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59" w:rsidRPr="00894359" w:rsidRDefault="00894359" w:rsidP="00894359">
      <w:pPr>
        <w:pStyle w:val="1"/>
        <w:rPr>
          <w:rFonts w:ascii="Times New Roman" w:eastAsiaTheme="minorEastAsia" w:hAnsi="Times New Roman" w:cs="Times New Roman"/>
          <w:b w:val="0"/>
        </w:rPr>
      </w:pPr>
      <w:bookmarkStart w:id="0" w:name="_GoBack"/>
      <w:bookmarkEnd w:id="0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94359">
        <w:rPr>
          <w:rFonts w:ascii="Times New Roman" w:eastAsiaTheme="minorEastAsia" w:hAnsi="Times New Roman" w:cs="Times New Roman"/>
          <w:b w:val="0"/>
        </w:rPr>
        <w:t xml:space="preserve">Приложение № </w:t>
      </w:r>
      <w:r w:rsidR="00FB0D0E">
        <w:rPr>
          <w:rFonts w:ascii="Times New Roman" w:eastAsiaTheme="minorEastAsia" w:hAnsi="Times New Roman" w:cs="Times New Roman"/>
          <w:b w:val="0"/>
        </w:rPr>
        <w:t>9</w:t>
      </w:r>
    </w:p>
    <w:p w:rsidR="00894359" w:rsidRPr="00894359" w:rsidRDefault="00894359" w:rsidP="00894359">
      <w:pPr>
        <w:spacing w:after="0"/>
        <w:rPr>
          <w:rFonts w:ascii="Times New Roman" w:eastAsiaTheme="minorEastAsia" w:hAnsi="Times New Roman"/>
        </w:rPr>
      </w:pP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  <w:t>к приказу ВС МТУ Росавиации</w:t>
      </w:r>
    </w:p>
    <w:p w:rsidR="00894359" w:rsidRPr="00894359" w:rsidRDefault="00894359" w:rsidP="00894359">
      <w:pPr>
        <w:rPr>
          <w:rFonts w:ascii="Times New Roman" w:eastAsiaTheme="minorEastAsia" w:hAnsi="Times New Roman"/>
        </w:rPr>
      </w:pP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</w:r>
      <w:r w:rsidRPr="00894359">
        <w:rPr>
          <w:rFonts w:ascii="Times New Roman" w:eastAsiaTheme="minorEastAsia" w:hAnsi="Times New Roman"/>
        </w:rPr>
        <w:tab/>
        <w:t>от 0</w:t>
      </w:r>
      <w:r w:rsidR="00CA0A0F">
        <w:rPr>
          <w:rFonts w:ascii="Times New Roman" w:eastAsiaTheme="minorEastAsia" w:hAnsi="Times New Roman"/>
        </w:rPr>
        <w:t>5</w:t>
      </w:r>
      <w:r w:rsidRPr="00894359">
        <w:rPr>
          <w:rFonts w:ascii="Times New Roman" w:eastAsiaTheme="minorEastAsia" w:hAnsi="Times New Roman"/>
        </w:rPr>
        <w:t xml:space="preserve">.10.2018 </w:t>
      </w:r>
      <w:r>
        <w:rPr>
          <w:rFonts w:ascii="Times New Roman" w:eastAsiaTheme="minorEastAsia" w:hAnsi="Times New Roman"/>
        </w:rPr>
        <w:t xml:space="preserve">  </w:t>
      </w:r>
      <w:r w:rsidRPr="00894359">
        <w:rPr>
          <w:rFonts w:ascii="Times New Roman" w:eastAsiaTheme="minorEastAsia" w:hAnsi="Times New Roman"/>
        </w:rPr>
        <w:t xml:space="preserve">№ </w:t>
      </w:r>
      <w:r w:rsidR="00CA0A0F">
        <w:rPr>
          <w:rFonts w:ascii="Times New Roman" w:eastAsiaTheme="minorEastAsia" w:hAnsi="Times New Roman"/>
        </w:rPr>
        <w:t>84</w:t>
      </w:r>
    </w:p>
    <w:p w:rsidR="00894359" w:rsidRDefault="00894359" w:rsidP="00894359">
      <w:pPr>
        <w:pStyle w:val="1"/>
        <w:rPr>
          <w:rFonts w:eastAsiaTheme="minorEastAsia"/>
        </w:rPr>
      </w:pPr>
    </w:p>
    <w:p w:rsidR="001038FA" w:rsidRPr="00FB0D0E" w:rsidRDefault="001038FA" w:rsidP="00453B79">
      <w:pPr>
        <w:pStyle w:val="1"/>
        <w:spacing w:before="0" w:after="120"/>
        <w:rPr>
          <w:rFonts w:eastAsiaTheme="minorEastAsia"/>
          <w:b w:val="0"/>
        </w:rPr>
      </w:pPr>
      <w:r w:rsidRPr="00FB0D0E">
        <w:rPr>
          <w:rFonts w:eastAsiaTheme="minorEastAsia"/>
          <w:sz w:val="28"/>
          <w:szCs w:val="28"/>
        </w:rPr>
        <w:t>ПОЛОЖЕНИЕ</w:t>
      </w:r>
      <w:r w:rsidRPr="00FB0D0E">
        <w:rPr>
          <w:rFonts w:eastAsiaTheme="minorEastAsia"/>
          <w:sz w:val="28"/>
          <w:szCs w:val="28"/>
        </w:rPr>
        <w:br/>
      </w:r>
      <w:r w:rsidR="00FB0D0E" w:rsidRPr="00FB0D0E">
        <w:rPr>
          <w:rFonts w:eastAsiaTheme="minorEastAsia"/>
          <w:b w:val="0"/>
        </w:rPr>
        <w:t>о проведении конкурса на звание</w:t>
      </w:r>
      <w:r w:rsidRPr="00FB0D0E">
        <w:rPr>
          <w:rFonts w:eastAsiaTheme="minorEastAsia"/>
          <w:b w:val="0"/>
        </w:rPr>
        <w:t xml:space="preserve"> "Л</w:t>
      </w:r>
      <w:r w:rsidR="00FB0D0E" w:rsidRPr="00FB0D0E">
        <w:rPr>
          <w:rFonts w:eastAsiaTheme="minorEastAsia"/>
          <w:b w:val="0"/>
        </w:rPr>
        <w:t>учший наставник В</w:t>
      </w:r>
      <w:r w:rsidR="00D152F1">
        <w:rPr>
          <w:rFonts w:eastAsiaTheme="minorEastAsia"/>
          <w:b w:val="0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eastAsiaTheme="minorEastAsia"/>
          <w:b w:val="0"/>
        </w:rPr>
        <w:t>"</w:t>
      </w:r>
    </w:p>
    <w:p w:rsidR="00FB0D0E" w:rsidRDefault="00FB0D0E" w:rsidP="00FB0D0E">
      <w:pPr>
        <w:pStyle w:val="1"/>
        <w:spacing w:before="0" w:after="0"/>
        <w:rPr>
          <w:rFonts w:eastAsiaTheme="minorEastAsia"/>
        </w:rPr>
      </w:pPr>
      <w:bookmarkStart w:id="1" w:name="sub_121100"/>
    </w:p>
    <w:p w:rsidR="001038FA" w:rsidRPr="00FB0D0E" w:rsidRDefault="001038FA" w:rsidP="00453B79">
      <w:pPr>
        <w:pStyle w:val="1"/>
        <w:spacing w:after="240"/>
        <w:rPr>
          <w:rFonts w:ascii="Times New Roman" w:eastAsiaTheme="minorEastAsia" w:hAnsi="Times New Roman" w:cs="Times New Roman"/>
        </w:rPr>
      </w:pPr>
      <w:r w:rsidRPr="00FB0D0E">
        <w:rPr>
          <w:rFonts w:ascii="Times New Roman" w:eastAsiaTheme="minorEastAsia" w:hAnsi="Times New Roman" w:cs="Times New Roman"/>
        </w:rPr>
        <w:t>I. Общие положения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21001"/>
      <w:bookmarkEnd w:id="1"/>
      <w:r w:rsidRPr="00FB0D0E">
        <w:rPr>
          <w:rFonts w:ascii="Times New Roman" w:hAnsi="Times New Roman"/>
          <w:sz w:val="24"/>
          <w:szCs w:val="24"/>
        </w:rPr>
        <w:t xml:space="preserve">1. Положение о проведении конкурса среди наставников </w:t>
      </w:r>
      <w:r w:rsidR="00FB0D0E">
        <w:rPr>
          <w:rFonts w:ascii="Times New Roman" w:hAnsi="Times New Roman"/>
          <w:sz w:val="24"/>
          <w:szCs w:val="24"/>
        </w:rPr>
        <w:t>ВС МТУ Росавиации</w:t>
      </w:r>
      <w:r w:rsidRPr="00FB0D0E">
        <w:rPr>
          <w:rFonts w:ascii="Times New Roman" w:hAnsi="Times New Roman"/>
          <w:sz w:val="24"/>
          <w:szCs w:val="24"/>
        </w:rPr>
        <w:t xml:space="preserve"> </w:t>
      </w:r>
      <w:r w:rsidR="00D152F1">
        <w:rPr>
          <w:rFonts w:ascii="Times New Roman" w:hAnsi="Times New Roman"/>
          <w:sz w:val="24"/>
          <w:szCs w:val="24"/>
        </w:rPr>
        <w:t xml:space="preserve">(далее Управление) </w:t>
      </w:r>
      <w:r w:rsidRPr="00FB0D0E">
        <w:rPr>
          <w:rFonts w:ascii="Times New Roman" w:hAnsi="Times New Roman"/>
          <w:sz w:val="24"/>
          <w:szCs w:val="24"/>
        </w:rPr>
        <w:t>определяет организацию и порядок его проведения.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121002"/>
      <w:bookmarkEnd w:id="2"/>
      <w:r w:rsidRPr="00FB0D0E">
        <w:rPr>
          <w:rFonts w:ascii="Times New Roman" w:hAnsi="Times New Roman"/>
          <w:sz w:val="24"/>
          <w:szCs w:val="24"/>
        </w:rPr>
        <w:t xml:space="preserve">2. Конкурс среди наставников </w:t>
      </w:r>
      <w:r w:rsidR="00FB0D0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на звание "Лучший наставник </w:t>
      </w:r>
      <w:r w:rsidR="00FB0D0E">
        <w:rPr>
          <w:rFonts w:ascii="Times New Roman" w:hAnsi="Times New Roman"/>
          <w:sz w:val="24"/>
          <w:szCs w:val="24"/>
        </w:rPr>
        <w:t>В</w:t>
      </w:r>
      <w:r w:rsidR="00D152F1">
        <w:rPr>
          <w:rFonts w:ascii="Times New Roman" w:hAnsi="Times New Roman"/>
          <w:sz w:val="24"/>
          <w:szCs w:val="24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 xml:space="preserve">" является формой совершенствования профессиональной и психолого-педагогической подготовки наставников </w:t>
      </w:r>
      <w:r w:rsidR="00FB0D0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>, связанной с проверкой и оценкой уровня их подготовленности к осуществлению процесса профессионального становления лиц, в отношении которых осуществляется наставничество.</w:t>
      </w:r>
    </w:p>
    <w:p w:rsidR="001038FA" w:rsidRPr="00FB0D0E" w:rsidRDefault="001038FA" w:rsidP="00FB0D0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21003"/>
      <w:bookmarkEnd w:id="3"/>
      <w:r w:rsidRPr="00FB0D0E">
        <w:rPr>
          <w:rFonts w:ascii="Times New Roman" w:hAnsi="Times New Roman"/>
          <w:sz w:val="24"/>
          <w:szCs w:val="24"/>
        </w:rPr>
        <w:t xml:space="preserve">3. Конкурс на звание "Лучший наставник </w:t>
      </w:r>
      <w:r w:rsidR="00FB0D0E">
        <w:rPr>
          <w:rFonts w:ascii="Times New Roman" w:hAnsi="Times New Roman"/>
          <w:sz w:val="24"/>
          <w:szCs w:val="24"/>
        </w:rPr>
        <w:t>В</w:t>
      </w:r>
      <w:r w:rsidR="00D152F1">
        <w:rPr>
          <w:rFonts w:ascii="Times New Roman" w:hAnsi="Times New Roman"/>
          <w:sz w:val="24"/>
          <w:szCs w:val="24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>" организуется ежегодно. К участию в конкурсе допускаются наставники, не имеющие действующих дисциплинарных взысканий, осуществлявшие наставничество в год проведения конкурса.</w:t>
      </w:r>
    </w:p>
    <w:p w:rsidR="001038FA" w:rsidRPr="00FB0D0E" w:rsidRDefault="001038FA" w:rsidP="00453B79">
      <w:pPr>
        <w:pStyle w:val="1"/>
        <w:spacing w:after="240"/>
        <w:rPr>
          <w:rFonts w:ascii="Times New Roman" w:eastAsiaTheme="minorEastAsia" w:hAnsi="Times New Roman" w:cs="Times New Roman"/>
        </w:rPr>
      </w:pPr>
      <w:bookmarkStart w:id="5" w:name="sub_121200"/>
      <w:bookmarkEnd w:id="4"/>
      <w:r w:rsidRPr="00FB0D0E">
        <w:rPr>
          <w:rFonts w:ascii="Times New Roman" w:eastAsiaTheme="minorEastAsia" w:hAnsi="Times New Roman" w:cs="Times New Roman"/>
        </w:rPr>
        <w:t>II. Основные задачи конкурса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21004"/>
      <w:bookmarkEnd w:id="5"/>
      <w:r w:rsidRPr="00FB0D0E">
        <w:rPr>
          <w:rFonts w:ascii="Times New Roman" w:hAnsi="Times New Roman"/>
          <w:sz w:val="24"/>
          <w:szCs w:val="24"/>
        </w:rPr>
        <w:t>4. Совершенствование у наставников профессионально-прикладных знаний и навыков, позволяющих выполнять свои обязанности по организации процесса наставничества.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121005"/>
      <w:bookmarkEnd w:id="6"/>
      <w:r w:rsidRPr="00FB0D0E">
        <w:rPr>
          <w:rFonts w:ascii="Times New Roman" w:hAnsi="Times New Roman"/>
          <w:sz w:val="24"/>
          <w:szCs w:val="24"/>
        </w:rPr>
        <w:t>5. Стимулирование заинтересованности наставников в непрерывном повышении своего профессионального мастерства.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21006"/>
      <w:bookmarkEnd w:id="7"/>
      <w:r w:rsidRPr="00FB0D0E">
        <w:rPr>
          <w:rFonts w:ascii="Times New Roman" w:hAnsi="Times New Roman"/>
          <w:sz w:val="24"/>
          <w:szCs w:val="24"/>
        </w:rPr>
        <w:t>6. Повышение у наставников правовой культуры, знаний основ педагогики и психологии.</w:t>
      </w:r>
    </w:p>
    <w:p w:rsidR="001038FA" w:rsidRPr="00FB0D0E" w:rsidRDefault="001038FA" w:rsidP="00FB0D0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21007"/>
      <w:bookmarkEnd w:id="8"/>
      <w:r w:rsidRPr="00FB0D0E">
        <w:rPr>
          <w:rFonts w:ascii="Times New Roman" w:hAnsi="Times New Roman"/>
          <w:sz w:val="24"/>
          <w:szCs w:val="24"/>
        </w:rPr>
        <w:t>7. Развитие у наставников профессионально-психологических, моральных, нравственных и деловых качеств, привитие им чувства ответственности за выполнение обязанностей по оказанию лицам, в отношении которых осуществляется наставничество, индивидуальной помощи в овладении ими необходимыми знаниями и навыками, практическими приемами и способами качественного выполнения должностных обязанностей.</w:t>
      </w:r>
    </w:p>
    <w:p w:rsidR="001038FA" w:rsidRPr="00FB0D0E" w:rsidRDefault="001038FA" w:rsidP="00453B79">
      <w:pPr>
        <w:pStyle w:val="1"/>
        <w:spacing w:after="240"/>
        <w:rPr>
          <w:rFonts w:ascii="Times New Roman" w:eastAsiaTheme="minorEastAsia" w:hAnsi="Times New Roman" w:cs="Times New Roman"/>
        </w:rPr>
      </w:pPr>
      <w:bookmarkStart w:id="10" w:name="sub_121300"/>
      <w:bookmarkEnd w:id="9"/>
      <w:r w:rsidRPr="00FB0D0E">
        <w:rPr>
          <w:rFonts w:ascii="Times New Roman" w:eastAsiaTheme="minorEastAsia" w:hAnsi="Times New Roman" w:cs="Times New Roman"/>
        </w:rPr>
        <w:t>III. Критерии оценки участников конкурса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121008"/>
      <w:bookmarkEnd w:id="10"/>
      <w:r w:rsidRPr="00FB0D0E">
        <w:rPr>
          <w:rFonts w:ascii="Times New Roman" w:hAnsi="Times New Roman"/>
          <w:sz w:val="24"/>
          <w:szCs w:val="24"/>
        </w:rPr>
        <w:t>8. Эффективность наставничества определяется тем, в какой степени деятельность наставников повлияла на уровень профессионального и должностного развития лиц, в отношении которых осуществлялось наставничество.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121009"/>
      <w:bookmarkEnd w:id="11"/>
      <w:r w:rsidRPr="00FB0D0E">
        <w:rPr>
          <w:rFonts w:ascii="Times New Roman" w:hAnsi="Times New Roman"/>
          <w:sz w:val="24"/>
          <w:szCs w:val="24"/>
        </w:rPr>
        <w:t>9. По уровню профессионального развития критерием эффективной работы наставника могут быть знание лицами, в отношении которых осуществлялось наставничество, нормативных актов, владение передовыми формами и методами работы по замещаемой должности, качественное исполнение поручений, самостоятельность в работе и другие.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121010"/>
      <w:bookmarkEnd w:id="12"/>
      <w:r w:rsidRPr="00FB0D0E">
        <w:rPr>
          <w:rFonts w:ascii="Times New Roman" w:hAnsi="Times New Roman"/>
          <w:sz w:val="24"/>
          <w:szCs w:val="24"/>
        </w:rPr>
        <w:lastRenderedPageBreak/>
        <w:t>10. По уровню должностного развития критерием эффективной работы наставника могут быть знание лицами, в отношении которых осуществлялось наставничество, своих должностных обязанностей, дисциплинированность, оформление документов в соответствии с установленными требованиями и другие.</w:t>
      </w:r>
    </w:p>
    <w:p w:rsidR="001038FA" w:rsidRPr="00FB0D0E" w:rsidRDefault="001038FA" w:rsidP="00FB0D0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21011"/>
      <w:bookmarkEnd w:id="13"/>
      <w:r w:rsidRPr="00FB0D0E">
        <w:rPr>
          <w:rFonts w:ascii="Times New Roman" w:hAnsi="Times New Roman"/>
          <w:sz w:val="24"/>
          <w:szCs w:val="24"/>
        </w:rPr>
        <w:t xml:space="preserve">11. Для определения эффективности указанных видов работы </w:t>
      </w:r>
      <w:r w:rsidR="00FB0D0E">
        <w:rPr>
          <w:rFonts w:ascii="Times New Roman" w:hAnsi="Times New Roman"/>
          <w:sz w:val="24"/>
          <w:szCs w:val="24"/>
        </w:rPr>
        <w:t xml:space="preserve">ОГСКиДО  (далее </w:t>
      </w:r>
      <w:r w:rsidRPr="00FB0D0E">
        <w:rPr>
          <w:rFonts w:ascii="Times New Roman" w:hAnsi="Times New Roman"/>
          <w:sz w:val="24"/>
          <w:szCs w:val="24"/>
        </w:rPr>
        <w:t>кадровая служба</w:t>
      </w:r>
      <w:r w:rsidR="00FB0D0E">
        <w:rPr>
          <w:rFonts w:ascii="Times New Roman" w:hAnsi="Times New Roman"/>
          <w:sz w:val="24"/>
          <w:szCs w:val="24"/>
        </w:rPr>
        <w:t>)</w:t>
      </w:r>
      <w:r w:rsidRPr="00FB0D0E">
        <w:rPr>
          <w:rFonts w:ascii="Times New Roman" w:hAnsi="Times New Roman"/>
          <w:sz w:val="24"/>
          <w:szCs w:val="24"/>
        </w:rPr>
        <w:t xml:space="preserve"> </w:t>
      </w:r>
      <w:r w:rsidR="00FB0D0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анализирует данные анкет, заполняемых лицами, в отношении которых осуществлялось наставничество, а также руководителями соответствующих структурных подразделений </w:t>
      </w:r>
      <w:r w:rsidR="004466F7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>. При этом</w:t>
      </w:r>
      <w:r w:rsidR="004466F7">
        <w:rPr>
          <w:rFonts w:ascii="Times New Roman" w:hAnsi="Times New Roman"/>
          <w:sz w:val="24"/>
          <w:szCs w:val="24"/>
        </w:rPr>
        <w:t>,</w:t>
      </w:r>
      <w:r w:rsidRPr="00FB0D0E">
        <w:rPr>
          <w:rFonts w:ascii="Times New Roman" w:hAnsi="Times New Roman"/>
          <w:sz w:val="24"/>
          <w:szCs w:val="24"/>
        </w:rPr>
        <w:t xml:space="preserve"> для проведения объективной количественной оценки сотрудники кадровой службы </w:t>
      </w:r>
      <w:r w:rsidR="004466F7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суммируют баллы по </w:t>
      </w:r>
      <w:hyperlink r:id="rId7" w:anchor="sub_100001" w:history="1">
        <w:r w:rsidRPr="00FB0D0E">
          <w:rPr>
            <w:rStyle w:val="a5"/>
            <w:sz w:val="24"/>
            <w:szCs w:val="24"/>
          </w:rPr>
          <w:t>вопросам N 1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8" w:anchor="sub_100002" w:history="1">
        <w:r w:rsidRPr="00FB0D0E">
          <w:rPr>
            <w:rStyle w:val="a5"/>
            <w:sz w:val="24"/>
            <w:szCs w:val="24"/>
          </w:rPr>
          <w:t>2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9" w:anchor="sub_100003" w:history="1">
        <w:r w:rsidRPr="00FB0D0E">
          <w:rPr>
            <w:rStyle w:val="a5"/>
            <w:sz w:val="24"/>
            <w:szCs w:val="24"/>
          </w:rPr>
          <w:t>3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0" w:anchor="sub_100004" w:history="1">
        <w:r w:rsidRPr="00FB0D0E">
          <w:rPr>
            <w:rStyle w:val="a5"/>
            <w:sz w:val="24"/>
            <w:szCs w:val="24"/>
          </w:rPr>
          <w:t>4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1" w:anchor="sub_100005" w:history="1">
        <w:r w:rsidRPr="00FB0D0E">
          <w:rPr>
            <w:rStyle w:val="a5"/>
            <w:sz w:val="24"/>
            <w:szCs w:val="24"/>
          </w:rPr>
          <w:t>5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2" w:anchor="sub_100006" w:history="1">
        <w:r w:rsidRPr="00FB0D0E">
          <w:rPr>
            <w:rStyle w:val="a5"/>
            <w:sz w:val="24"/>
            <w:szCs w:val="24"/>
          </w:rPr>
          <w:t>6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3" w:anchor="sub_100073" w:history="1">
        <w:r w:rsidRPr="00FB0D0E">
          <w:rPr>
            <w:rStyle w:val="a5"/>
            <w:sz w:val="24"/>
            <w:szCs w:val="24"/>
          </w:rPr>
          <w:t>7.3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4" w:anchor="sub_100074" w:history="1">
        <w:r w:rsidRPr="00FB0D0E">
          <w:rPr>
            <w:rStyle w:val="a5"/>
            <w:sz w:val="24"/>
            <w:szCs w:val="24"/>
          </w:rPr>
          <w:t>7.4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5" w:anchor="sub_100075" w:history="1">
        <w:r w:rsidRPr="00FB0D0E">
          <w:rPr>
            <w:rStyle w:val="a5"/>
            <w:sz w:val="24"/>
            <w:szCs w:val="24"/>
          </w:rPr>
          <w:t>7.5</w:t>
        </w:r>
      </w:hyperlink>
      <w:r w:rsidRPr="00FB0D0E">
        <w:rPr>
          <w:rFonts w:ascii="Times New Roman" w:hAnsi="Times New Roman"/>
          <w:sz w:val="24"/>
          <w:szCs w:val="24"/>
        </w:rPr>
        <w:t xml:space="preserve"> в формализованных отчетах лиц, в отношении которых осуществлялось наставничество, о процессе прохождения наставничества и работе наставника, заполненных данными лицами, а также по </w:t>
      </w:r>
      <w:hyperlink r:id="rId16" w:anchor="sub_110001" w:history="1">
        <w:r w:rsidRPr="00FB0D0E">
          <w:rPr>
            <w:rStyle w:val="a5"/>
            <w:sz w:val="24"/>
            <w:szCs w:val="24"/>
          </w:rPr>
          <w:t>вопросам N 1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7" w:anchor="sub_110002" w:history="1">
        <w:r w:rsidRPr="00FB0D0E">
          <w:rPr>
            <w:rStyle w:val="a5"/>
            <w:sz w:val="24"/>
            <w:szCs w:val="24"/>
          </w:rPr>
          <w:t>2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8" w:anchor="sub_110004" w:history="1">
        <w:r w:rsidRPr="00FB0D0E">
          <w:rPr>
            <w:rStyle w:val="a5"/>
            <w:sz w:val="24"/>
            <w:szCs w:val="24"/>
          </w:rPr>
          <w:t>4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19" w:anchor="sub_110005" w:history="1">
        <w:r w:rsidRPr="00FB0D0E">
          <w:rPr>
            <w:rStyle w:val="a5"/>
            <w:sz w:val="24"/>
            <w:szCs w:val="24"/>
          </w:rPr>
          <w:t>5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20" w:anchor="sub_110006" w:history="1">
        <w:r w:rsidRPr="00FB0D0E">
          <w:rPr>
            <w:rStyle w:val="a5"/>
            <w:sz w:val="24"/>
            <w:szCs w:val="24"/>
          </w:rPr>
          <w:t>6</w:t>
        </w:r>
      </w:hyperlink>
      <w:r w:rsidRPr="00FB0D0E">
        <w:rPr>
          <w:rFonts w:ascii="Times New Roman" w:hAnsi="Times New Roman"/>
          <w:sz w:val="24"/>
          <w:szCs w:val="24"/>
        </w:rPr>
        <w:t xml:space="preserve">, </w:t>
      </w:r>
      <w:hyperlink r:id="rId21" w:anchor="sub_110007" w:history="1">
        <w:r w:rsidRPr="00FB0D0E">
          <w:rPr>
            <w:rStyle w:val="a5"/>
            <w:sz w:val="24"/>
            <w:szCs w:val="24"/>
          </w:rPr>
          <w:t>7</w:t>
        </w:r>
      </w:hyperlink>
      <w:r w:rsidRPr="00FB0D0E">
        <w:rPr>
          <w:rFonts w:ascii="Times New Roman" w:hAnsi="Times New Roman"/>
          <w:sz w:val="24"/>
          <w:szCs w:val="24"/>
        </w:rPr>
        <w:t xml:space="preserve"> в формализованных отчетах руководителей структурных подразделений об итогах наставничества, заполненных руководителями соответствующих структурных подразделений. В случае, если у нескольких претендентов на звание "Лучший наставник </w:t>
      </w:r>
      <w:r w:rsidR="004466F7">
        <w:rPr>
          <w:rFonts w:ascii="Times New Roman" w:hAnsi="Times New Roman"/>
          <w:sz w:val="24"/>
          <w:szCs w:val="24"/>
        </w:rPr>
        <w:t>В</w:t>
      </w:r>
      <w:r w:rsidR="00D152F1">
        <w:rPr>
          <w:rFonts w:ascii="Times New Roman" w:hAnsi="Times New Roman"/>
          <w:sz w:val="24"/>
          <w:szCs w:val="24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 xml:space="preserve">" зафиксировано одинаковое количество баллов, кадровая служба </w:t>
      </w:r>
      <w:r w:rsidR="004466F7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может выбрать лучшего наставника исходя из ответов на дополнительные открытые вопросы и отзывов лиц, в отношении которых осуществлялось наставничество, приведенных в конце каждого отчета.</w:t>
      </w:r>
    </w:p>
    <w:p w:rsidR="001038FA" w:rsidRPr="00FB0D0E" w:rsidRDefault="001038FA" w:rsidP="00453B79">
      <w:pPr>
        <w:pStyle w:val="1"/>
        <w:spacing w:after="240"/>
        <w:rPr>
          <w:rFonts w:ascii="Times New Roman" w:eastAsiaTheme="minorEastAsia" w:hAnsi="Times New Roman" w:cs="Times New Roman"/>
        </w:rPr>
      </w:pPr>
      <w:bookmarkStart w:id="15" w:name="sub_121400"/>
      <w:bookmarkEnd w:id="14"/>
      <w:r w:rsidRPr="00FB0D0E">
        <w:rPr>
          <w:rFonts w:ascii="Times New Roman" w:eastAsiaTheme="minorEastAsia" w:hAnsi="Times New Roman" w:cs="Times New Roman"/>
        </w:rPr>
        <w:t>IV. Организация конкурса и подведение его итогов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121012"/>
      <w:bookmarkEnd w:id="15"/>
      <w:r w:rsidRPr="00FB0D0E">
        <w:rPr>
          <w:rFonts w:ascii="Times New Roman" w:hAnsi="Times New Roman"/>
          <w:sz w:val="24"/>
          <w:szCs w:val="24"/>
        </w:rPr>
        <w:t xml:space="preserve">12. В конкурсе принимают участие </w:t>
      </w:r>
      <w:r w:rsidR="00D17D7E">
        <w:rPr>
          <w:rFonts w:ascii="Times New Roman" w:hAnsi="Times New Roman"/>
          <w:sz w:val="24"/>
          <w:szCs w:val="24"/>
        </w:rPr>
        <w:t xml:space="preserve">не менее двух </w:t>
      </w:r>
      <w:r w:rsidRPr="00FB0D0E">
        <w:rPr>
          <w:rFonts w:ascii="Times New Roman" w:hAnsi="Times New Roman"/>
          <w:sz w:val="24"/>
          <w:szCs w:val="24"/>
        </w:rPr>
        <w:t>наставник</w:t>
      </w:r>
      <w:r w:rsidR="00D17D7E">
        <w:rPr>
          <w:rFonts w:ascii="Times New Roman" w:hAnsi="Times New Roman"/>
          <w:sz w:val="24"/>
          <w:szCs w:val="24"/>
        </w:rPr>
        <w:t>ов</w:t>
      </w:r>
      <w:r w:rsidRPr="00FB0D0E">
        <w:rPr>
          <w:rFonts w:ascii="Times New Roman" w:hAnsi="Times New Roman"/>
          <w:sz w:val="24"/>
          <w:szCs w:val="24"/>
        </w:rPr>
        <w:t>, осуществлявши</w:t>
      </w:r>
      <w:r w:rsidR="00D17D7E">
        <w:rPr>
          <w:rFonts w:ascii="Times New Roman" w:hAnsi="Times New Roman"/>
          <w:sz w:val="24"/>
          <w:szCs w:val="24"/>
        </w:rPr>
        <w:t>х</w:t>
      </w:r>
      <w:r w:rsidRPr="00FB0D0E">
        <w:rPr>
          <w:rFonts w:ascii="Times New Roman" w:hAnsi="Times New Roman"/>
          <w:sz w:val="24"/>
          <w:szCs w:val="24"/>
        </w:rPr>
        <w:t xml:space="preserve"> наставничество в отношении хотя бы одного лица в течение текущего года.</w:t>
      </w:r>
      <w:r w:rsidR="00D17D7E">
        <w:rPr>
          <w:rFonts w:ascii="Times New Roman" w:hAnsi="Times New Roman"/>
          <w:sz w:val="24"/>
          <w:szCs w:val="24"/>
        </w:rPr>
        <w:t xml:space="preserve"> 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121013"/>
      <w:bookmarkEnd w:id="16"/>
      <w:r w:rsidRPr="00FB0D0E">
        <w:rPr>
          <w:rFonts w:ascii="Times New Roman" w:hAnsi="Times New Roman"/>
          <w:sz w:val="24"/>
          <w:szCs w:val="24"/>
        </w:rPr>
        <w:t xml:space="preserve">13. Кадровая служба  </w:t>
      </w:r>
      <w:r w:rsidR="00D17D7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по итогам обработки формализованных отчетов лиц, в отношении которых осуществлялось наставничество, о процессе прохождения наставничества и работе наставника в текущем году определяют наставников, получивших наилучшие отзывы.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121014"/>
      <w:bookmarkEnd w:id="17"/>
      <w:r w:rsidRPr="00FB0D0E">
        <w:rPr>
          <w:rFonts w:ascii="Times New Roman" w:hAnsi="Times New Roman"/>
          <w:sz w:val="24"/>
          <w:szCs w:val="24"/>
        </w:rPr>
        <w:t>14. Кадровая служба по согласованию с руководителями структурных подразделений</w:t>
      </w:r>
      <w:r w:rsidR="00D17D7E">
        <w:rPr>
          <w:rFonts w:ascii="Times New Roman" w:hAnsi="Times New Roman"/>
          <w:sz w:val="24"/>
          <w:szCs w:val="24"/>
        </w:rPr>
        <w:t xml:space="preserve">, участвующих в наставничестве, </w:t>
      </w:r>
      <w:r w:rsidRPr="00FB0D0E">
        <w:rPr>
          <w:rFonts w:ascii="Times New Roman" w:hAnsi="Times New Roman"/>
          <w:sz w:val="24"/>
          <w:szCs w:val="24"/>
        </w:rPr>
        <w:t xml:space="preserve">в срок до 1 декабря направляет мотивированные представления на лучших наставников в конкурсную комиссию </w:t>
      </w:r>
      <w:r w:rsidR="00D17D7E">
        <w:rPr>
          <w:rFonts w:ascii="Times New Roman" w:hAnsi="Times New Roman"/>
          <w:sz w:val="24"/>
          <w:szCs w:val="24"/>
        </w:rPr>
        <w:t xml:space="preserve">Управления </w:t>
      </w:r>
      <w:r w:rsidRPr="00FB0D0E">
        <w:rPr>
          <w:rFonts w:ascii="Times New Roman" w:hAnsi="Times New Roman"/>
          <w:sz w:val="24"/>
          <w:szCs w:val="24"/>
        </w:rPr>
        <w:t xml:space="preserve">на звание "Лучший наставник </w:t>
      </w:r>
      <w:r w:rsidR="00D17D7E">
        <w:rPr>
          <w:rFonts w:ascii="Times New Roman" w:hAnsi="Times New Roman"/>
          <w:sz w:val="24"/>
          <w:szCs w:val="24"/>
        </w:rPr>
        <w:t>ВС МТУ Росавиации</w:t>
      </w:r>
      <w:r w:rsidRPr="00FB0D0E">
        <w:rPr>
          <w:rFonts w:ascii="Times New Roman" w:hAnsi="Times New Roman"/>
          <w:sz w:val="24"/>
          <w:szCs w:val="24"/>
        </w:rPr>
        <w:t>".</w:t>
      </w:r>
    </w:p>
    <w:bookmarkEnd w:id="18"/>
    <w:p w:rsidR="001038FA" w:rsidRPr="00FB0D0E" w:rsidRDefault="00D17D7E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</w:t>
      </w:r>
      <w:r w:rsidR="001038FA" w:rsidRPr="00FB0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Управлении</w:t>
      </w:r>
      <w:r w:rsidR="001038FA" w:rsidRPr="00FB0D0E">
        <w:rPr>
          <w:rFonts w:ascii="Times New Roman" w:hAnsi="Times New Roman"/>
          <w:sz w:val="24"/>
          <w:szCs w:val="24"/>
        </w:rPr>
        <w:t xml:space="preserve"> создан совет/комиссия по наставничеству, обозначенные мотивированные представления направляются в совет/комиссию по наставничеству.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121015"/>
      <w:r w:rsidRPr="00FB0D0E">
        <w:rPr>
          <w:rFonts w:ascii="Times New Roman" w:hAnsi="Times New Roman"/>
          <w:sz w:val="24"/>
          <w:szCs w:val="24"/>
        </w:rPr>
        <w:t>15. Конкурсная комиссия</w:t>
      </w:r>
      <w:r w:rsidR="00D17D7E">
        <w:rPr>
          <w:rFonts w:ascii="Times New Roman" w:hAnsi="Times New Roman"/>
          <w:sz w:val="24"/>
          <w:szCs w:val="24"/>
        </w:rPr>
        <w:t xml:space="preserve"> Управления</w:t>
      </w:r>
      <w:r w:rsidRPr="00FB0D0E">
        <w:rPr>
          <w:rFonts w:ascii="Times New Roman" w:hAnsi="Times New Roman"/>
          <w:sz w:val="24"/>
          <w:szCs w:val="24"/>
        </w:rPr>
        <w:t xml:space="preserve">, либо совет/комиссия по наставничеству в срок до 20 декабря определяет лучшего наставника, и направляет его кандидатуру на утверждение руководителю </w:t>
      </w:r>
      <w:r w:rsidR="00D17D7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>.</w:t>
      </w:r>
    </w:p>
    <w:p w:rsidR="001038FA" w:rsidRPr="00FB0D0E" w:rsidRDefault="001038FA" w:rsidP="00D17D7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121016"/>
      <w:bookmarkEnd w:id="19"/>
      <w:r w:rsidRPr="00FB0D0E">
        <w:rPr>
          <w:rFonts w:ascii="Times New Roman" w:hAnsi="Times New Roman"/>
          <w:sz w:val="24"/>
          <w:szCs w:val="24"/>
        </w:rPr>
        <w:t xml:space="preserve">16. Звание "Лучший наставник </w:t>
      </w:r>
      <w:r w:rsidR="00D17D7E">
        <w:rPr>
          <w:rFonts w:ascii="Times New Roman" w:hAnsi="Times New Roman"/>
          <w:sz w:val="24"/>
          <w:szCs w:val="24"/>
        </w:rPr>
        <w:t>В</w:t>
      </w:r>
      <w:r w:rsidR="00D152F1">
        <w:rPr>
          <w:rFonts w:ascii="Times New Roman" w:hAnsi="Times New Roman"/>
          <w:sz w:val="24"/>
          <w:szCs w:val="24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>" сохраняется за сотрудником в течение года, если он не будет лишен этого звания за дисциплинарные проступки или другие нарушения.</w:t>
      </w:r>
    </w:p>
    <w:p w:rsidR="00D17D7E" w:rsidRDefault="001038FA" w:rsidP="00453B7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bookmarkStart w:id="21" w:name="sub_121500"/>
      <w:bookmarkEnd w:id="20"/>
      <w:r w:rsidRPr="00FB0D0E">
        <w:rPr>
          <w:rFonts w:ascii="Times New Roman" w:eastAsiaTheme="minorEastAsia" w:hAnsi="Times New Roman" w:cs="Times New Roman"/>
        </w:rPr>
        <w:t>V. Меры морального и материального поощрения за звание</w:t>
      </w:r>
    </w:p>
    <w:p w:rsidR="001038FA" w:rsidRPr="00FB0D0E" w:rsidRDefault="001038FA" w:rsidP="00453B79">
      <w:pPr>
        <w:pStyle w:val="1"/>
        <w:spacing w:after="240"/>
        <w:rPr>
          <w:rFonts w:ascii="Times New Roman" w:eastAsiaTheme="minorEastAsia" w:hAnsi="Times New Roman" w:cs="Times New Roman"/>
        </w:rPr>
      </w:pPr>
      <w:r w:rsidRPr="00FB0D0E">
        <w:rPr>
          <w:rFonts w:ascii="Times New Roman" w:eastAsiaTheme="minorEastAsia" w:hAnsi="Times New Roman" w:cs="Times New Roman"/>
        </w:rPr>
        <w:t xml:space="preserve">"Лучший наставник </w:t>
      </w:r>
      <w:r w:rsidR="00D17D7E">
        <w:rPr>
          <w:rFonts w:ascii="Times New Roman" w:eastAsiaTheme="minorEastAsia" w:hAnsi="Times New Roman" w:cs="Times New Roman"/>
        </w:rPr>
        <w:t>ВС МТУ Росавиации</w:t>
      </w:r>
      <w:r w:rsidRPr="00FB0D0E">
        <w:rPr>
          <w:rFonts w:ascii="Times New Roman" w:eastAsiaTheme="minorEastAsia" w:hAnsi="Times New Roman" w:cs="Times New Roman"/>
        </w:rPr>
        <w:t>"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2" w:name="sub_121017"/>
      <w:bookmarkEnd w:id="21"/>
      <w:r w:rsidRPr="00FB0D0E">
        <w:rPr>
          <w:rFonts w:ascii="Times New Roman" w:hAnsi="Times New Roman"/>
          <w:sz w:val="24"/>
          <w:szCs w:val="24"/>
        </w:rPr>
        <w:t xml:space="preserve">17. Наставнику, признанному лучшим наставником, выдается </w:t>
      </w:r>
      <w:r w:rsidR="00D152F1">
        <w:rPr>
          <w:rFonts w:ascii="Times New Roman" w:hAnsi="Times New Roman"/>
          <w:sz w:val="24"/>
          <w:szCs w:val="24"/>
        </w:rPr>
        <w:t>благодарственное письмо</w:t>
      </w:r>
      <w:r w:rsidR="00453B79">
        <w:rPr>
          <w:rFonts w:ascii="Times New Roman" w:hAnsi="Times New Roman"/>
          <w:sz w:val="24"/>
          <w:szCs w:val="24"/>
        </w:rPr>
        <w:t xml:space="preserve"> (благодарность, почетная грамота) руководителя Управления</w:t>
      </w:r>
      <w:r w:rsidR="00D152F1">
        <w:rPr>
          <w:rFonts w:ascii="Times New Roman" w:hAnsi="Times New Roman"/>
          <w:sz w:val="24"/>
          <w:szCs w:val="24"/>
        </w:rPr>
        <w:t xml:space="preserve">, в котором </w:t>
      </w:r>
      <w:r w:rsidR="00453B79">
        <w:rPr>
          <w:rFonts w:ascii="Times New Roman" w:hAnsi="Times New Roman"/>
          <w:sz w:val="24"/>
          <w:szCs w:val="24"/>
        </w:rPr>
        <w:t xml:space="preserve"> указывается о присвоении почетного звания</w:t>
      </w:r>
      <w:r w:rsidRPr="00FB0D0E">
        <w:rPr>
          <w:rFonts w:ascii="Times New Roman" w:hAnsi="Times New Roman"/>
          <w:sz w:val="24"/>
          <w:szCs w:val="24"/>
        </w:rPr>
        <w:t xml:space="preserve"> "Лучший наставник </w:t>
      </w:r>
      <w:r w:rsidR="00D17D7E">
        <w:rPr>
          <w:rFonts w:ascii="Times New Roman" w:hAnsi="Times New Roman"/>
          <w:sz w:val="24"/>
          <w:szCs w:val="24"/>
        </w:rPr>
        <w:t>В</w:t>
      </w:r>
      <w:r w:rsidR="00453B79">
        <w:rPr>
          <w:rFonts w:ascii="Times New Roman" w:hAnsi="Times New Roman"/>
          <w:sz w:val="24"/>
          <w:szCs w:val="24"/>
        </w:rPr>
        <w:t xml:space="preserve">осточно-Сибирского межрегионального </w:t>
      </w:r>
      <w:r w:rsidR="00453B79">
        <w:rPr>
          <w:rFonts w:ascii="Times New Roman" w:hAnsi="Times New Roman"/>
          <w:sz w:val="24"/>
          <w:szCs w:val="24"/>
        </w:rPr>
        <w:lastRenderedPageBreak/>
        <w:t>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>"</w:t>
      </w:r>
      <w:r w:rsidR="00453B79">
        <w:rPr>
          <w:rFonts w:ascii="Times New Roman" w:hAnsi="Times New Roman"/>
          <w:sz w:val="24"/>
          <w:szCs w:val="24"/>
        </w:rPr>
        <w:t>,</w:t>
      </w:r>
      <w:r w:rsidRPr="00FB0D0E">
        <w:rPr>
          <w:rFonts w:ascii="Times New Roman" w:hAnsi="Times New Roman"/>
          <w:sz w:val="24"/>
          <w:szCs w:val="24"/>
        </w:rPr>
        <w:t xml:space="preserve"> и выплачивается денежная премия в размере должностного оклада.</w:t>
      </w:r>
    </w:p>
    <w:p w:rsidR="001038FA" w:rsidRPr="00FB0D0E" w:rsidRDefault="001038FA" w:rsidP="00D152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121018"/>
      <w:bookmarkEnd w:id="22"/>
      <w:r w:rsidRPr="00FB0D0E">
        <w:rPr>
          <w:rFonts w:ascii="Times New Roman" w:hAnsi="Times New Roman"/>
          <w:sz w:val="24"/>
          <w:szCs w:val="24"/>
        </w:rPr>
        <w:t xml:space="preserve">18. Руководитель </w:t>
      </w:r>
      <w:r w:rsidR="00D17D7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 xml:space="preserve"> в качестве дополнительных мер поощрения наставников, признанных лучшими наставниками </w:t>
      </w:r>
      <w:r w:rsidR="00D17D7E">
        <w:rPr>
          <w:rFonts w:ascii="Times New Roman" w:hAnsi="Times New Roman"/>
          <w:sz w:val="24"/>
          <w:szCs w:val="24"/>
        </w:rPr>
        <w:t>Управления</w:t>
      </w:r>
      <w:r w:rsidRPr="00FB0D0E">
        <w:rPr>
          <w:rFonts w:ascii="Times New Roman" w:hAnsi="Times New Roman"/>
          <w:sz w:val="24"/>
          <w:szCs w:val="24"/>
        </w:rPr>
        <w:t>, может публиковать об их деятельности материалы в средствах массовой информации.</w:t>
      </w:r>
    </w:p>
    <w:p w:rsidR="001038FA" w:rsidRPr="00FB0D0E" w:rsidRDefault="001038FA" w:rsidP="00D17D7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4" w:name="sub_121019"/>
      <w:bookmarkEnd w:id="23"/>
      <w:r w:rsidRPr="00FB0D0E">
        <w:rPr>
          <w:rFonts w:ascii="Times New Roman" w:hAnsi="Times New Roman"/>
          <w:sz w:val="24"/>
          <w:szCs w:val="24"/>
        </w:rPr>
        <w:t xml:space="preserve">19. Вручение свидетельства "Лучший наставник </w:t>
      </w:r>
      <w:r w:rsidR="00D17D7E">
        <w:rPr>
          <w:rFonts w:ascii="Times New Roman" w:hAnsi="Times New Roman"/>
          <w:sz w:val="24"/>
          <w:szCs w:val="24"/>
        </w:rPr>
        <w:t>В</w:t>
      </w:r>
      <w:r w:rsidR="00453B79">
        <w:rPr>
          <w:rFonts w:ascii="Times New Roman" w:hAnsi="Times New Roman"/>
          <w:sz w:val="24"/>
          <w:szCs w:val="24"/>
        </w:rPr>
        <w:t>осточно-Сибирского межрегионального территориального управления воздушного транспорта</w:t>
      </w:r>
      <w:r w:rsidRPr="00FB0D0E">
        <w:rPr>
          <w:rFonts w:ascii="Times New Roman" w:hAnsi="Times New Roman"/>
          <w:sz w:val="24"/>
          <w:szCs w:val="24"/>
        </w:rPr>
        <w:t>" осуществляется в торжественной обстановке.</w:t>
      </w:r>
    </w:p>
    <w:bookmarkEnd w:id="24"/>
    <w:p w:rsidR="001038FA" w:rsidRPr="00FB0D0E" w:rsidRDefault="001038FA" w:rsidP="00FB0D0E">
      <w:pPr>
        <w:jc w:val="both"/>
        <w:rPr>
          <w:rFonts w:ascii="Times New Roman" w:hAnsi="Times New Roman"/>
          <w:sz w:val="24"/>
          <w:szCs w:val="24"/>
        </w:rPr>
      </w:pPr>
    </w:p>
    <w:p w:rsidR="001038FA" w:rsidRPr="00FB0D0E" w:rsidRDefault="001038FA" w:rsidP="00FB0D0E">
      <w:pPr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1038FA" w:rsidRPr="00FB0D0E" w:rsidSect="00557B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85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2A" w:rsidRDefault="00D71B2A" w:rsidP="00CA0A0F">
      <w:pPr>
        <w:spacing w:after="0" w:line="240" w:lineRule="auto"/>
      </w:pPr>
      <w:r>
        <w:separator/>
      </w:r>
    </w:p>
  </w:endnote>
  <w:endnote w:type="continuationSeparator" w:id="0">
    <w:p w:rsidR="00D71B2A" w:rsidRDefault="00D71B2A" w:rsidP="00CA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0F" w:rsidRDefault="00CA0A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321516"/>
      <w:docPartObj>
        <w:docPartGallery w:val="Page Numbers (Bottom of Page)"/>
        <w:docPartUnique/>
      </w:docPartObj>
    </w:sdtPr>
    <w:sdtEndPr/>
    <w:sdtContent>
      <w:p w:rsidR="00CA0A0F" w:rsidRDefault="00CA0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87">
          <w:rPr>
            <w:noProof/>
          </w:rPr>
          <w:t>1</w:t>
        </w:r>
        <w:r>
          <w:fldChar w:fldCharType="end"/>
        </w:r>
      </w:p>
    </w:sdtContent>
  </w:sdt>
  <w:p w:rsidR="00CA0A0F" w:rsidRDefault="00CA0A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0F" w:rsidRDefault="00CA0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2A" w:rsidRDefault="00D71B2A" w:rsidP="00CA0A0F">
      <w:pPr>
        <w:spacing w:after="0" w:line="240" w:lineRule="auto"/>
      </w:pPr>
      <w:r>
        <w:separator/>
      </w:r>
    </w:p>
  </w:footnote>
  <w:footnote w:type="continuationSeparator" w:id="0">
    <w:p w:rsidR="00D71B2A" w:rsidRDefault="00D71B2A" w:rsidP="00CA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0F" w:rsidRDefault="00CA0A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0F" w:rsidRDefault="00CA0A0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0F" w:rsidRDefault="00CA0A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3"/>
    <w:rsid w:val="000455BF"/>
    <w:rsid w:val="000D1F1F"/>
    <w:rsid w:val="001038FA"/>
    <w:rsid w:val="002A4E72"/>
    <w:rsid w:val="002C74D8"/>
    <w:rsid w:val="003F78E8"/>
    <w:rsid w:val="003F7D0C"/>
    <w:rsid w:val="004466F7"/>
    <w:rsid w:val="00453B79"/>
    <w:rsid w:val="00494B11"/>
    <w:rsid w:val="00541413"/>
    <w:rsid w:val="00551551"/>
    <w:rsid w:val="00557BFF"/>
    <w:rsid w:val="005D593F"/>
    <w:rsid w:val="005D7466"/>
    <w:rsid w:val="00716092"/>
    <w:rsid w:val="00724ACC"/>
    <w:rsid w:val="007F6A01"/>
    <w:rsid w:val="00894359"/>
    <w:rsid w:val="008A0726"/>
    <w:rsid w:val="008B6641"/>
    <w:rsid w:val="008E6A1D"/>
    <w:rsid w:val="008F138F"/>
    <w:rsid w:val="00953102"/>
    <w:rsid w:val="009C2314"/>
    <w:rsid w:val="00A55DD2"/>
    <w:rsid w:val="00A93602"/>
    <w:rsid w:val="00AB1D4F"/>
    <w:rsid w:val="00BA4785"/>
    <w:rsid w:val="00BC4B3C"/>
    <w:rsid w:val="00BD1391"/>
    <w:rsid w:val="00BD5587"/>
    <w:rsid w:val="00CA0A0F"/>
    <w:rsid w:val="00CF24B1"/>
    <w:rsid w:val="00CF7C34"/>
    <w:rsid w:val="00D152F1"/>
    <w:rsid w:val="00D17D7E"/>
    <w:rsid w:val="00D71B2A"/>
    <w:rsid w:val="00DA23AF"/>
    <w:rsid w:val="00DC487F"/>
    <w:rsid w:val="00DD38D9"/>
    <w:rsid w:val="00E77B96"/>
    <w:rsid w:val="00E877C6"/>
    <w:rsid w:val="00EA08C4"/>
    <w:rsid w:val="00ED5E8A"/>
    <w:rsid w:val="00F2293C"/>
    <w:rsid w:val="00FB0D0E"/>
    <w:rsid w:val="00FD7FC3"/>
    <w:rsid w:val="00FE4EB6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DE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55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35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94359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C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A0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A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D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DE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table" w:styleId="a4">
    <w:name w:val="Table Grid"/>
    <w:basedOn w:val="a1"/>
    <w:uiPriority w:val="59"/>
    <w:rsid w:val="0055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435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894359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C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A0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A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3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8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7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2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7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0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9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14" Type="http://schemas.openxmlformats.org/officeDocument/2006/relationships/hyperlink" Target="file:///C:\Users\admin\Desktop\&#1053;&#1086;&#1088;&#1084;&#1072;&#1090;&#1080;&#1074;&#1085;&#1099;&#1077;%20&#1076;&#1086;&#1082;&#1091;&#1084;&#1077;&#1085;&#1090;&#1099;%20&#1059;&#1087;&#1088;&#1072;&#1074;&#1083;&#1077;&#1085;&#1080;&#1103;\&#1053;&#1072;&#1089;&#1090;&#1072;&#1074;&#1085;&#1080;&#1095;&#1077;&#1089;&#1090;&#1074;&#1086;\&#1052;&#1077;&#1090;&#1086;&#1076;&#1080;&#1095;&#1077;&#1089;&#1082;&#1080;&#1081;%20&#1080;&#1085;&#1089;&#1090;&#1088;&#1091;&#1084;&#1077;&#1085;&#1090;&#1072;&#1088;&#1080;&#1081;%20&#1052;&#1080;&#1085;&#1090;&#1088;&#1091;&#1076;&#1072;.rt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</cp:lastModifiedBy>
  <cp:revision>2</cp:revision>
  <cp:lastPrinted>2017-11-29T07:16:00Z</cp:lastPrinted>
  <dcterms:created xsi:type="dcterms:W3CDTF">2018-11-30T07:41:00Z</dcterms:created>
  <dcterms:modified xsi:type="dcterms:W3CDTF">2018-11-30T07:41:00Z</dcterms:modified>
</cp:coreProperties>
</file>